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816"/>
        <w:tblW w:w="94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1256"/>
        <w:gridCol w:w="1584"/>
        <w:gridCol w:w="1010"/>
        <w:gridCol w:w="1667"/>
        <w:gridCol w:w="1294"/>
        <w:gridCol w:w="1335"/>
      </w:tblGrid>
      <w:tr w:rsidR="00A85D20" w14:paraId="150D1680" w14:textId="77777777" w:rsidTr="00A40F24">
        <w:trPr>
          <w:trHeight w:val="569"/>
        </w:trPr>
        <w:tc>
          <w:tcPr>
            <w:tcW w:w="9493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54B4E70" w14:textId="3D21DF4B" w:rsidR="00A85D20" w:rsidRDefault="00A85D20" w:rsidP="00A85D20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u w:val="single"/>
                <w:lang w:eastAsia="en-US"/>
              </w:rPr>
              <w:t>Finanční vypořádání dotace</w:t>
            </w:r>
          </w:p>
        </w:tc>
      </w:tr>
      <w:tr w:rsidR="00A85D20" w14:paraId="5F9A0982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224F0FC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4E3DCE22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306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419DF58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6DFB0875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36BB890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Adresa</w:t>
            </w:r>
          </w:p>
          <w:p w14:paraId="46943B36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(trvalé bydliště/místo podnikání/sídlo)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FB06AB9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3A47CF49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28054C2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204071D1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35B2282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1B8AA633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FE7F93C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Plátce/neplátce DPH*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516B35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5B0D0386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116B31E" w14:textId="77777777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Nárok na odpočet DPH na vstupu* 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4EE24F67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ANO – NE *</w:t>
            </w:r>
          </w:p>
        </w:tc>
      </w:tr>
      <w:tr w:rsidR="00A85D20" w14:paraId="04D21C90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D4D151B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2F7617" w14:textId="337F8B3A" w:rsidR="00A85D20" w:rsidRDefault="00210BB2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210BB2">
              <w:rPr>
                <w:sz w:val="20"/>
                <w:szCs w:val="20"/>
                <w:lang w:eastAsia="en-US"/>
              </w:rPr>
              <w:t>Muzejní noci a noci kostelů v Jihomoravském kraji v roce 2022</w:t>
            </w:r>
          </w:p>
        </w:tc>
      </w:tr>
      <w:tr w:rsidR="00A85D20" w14:paraId="663419AC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B9E6960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projektu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73D5008" w14:textId="1998C19A" w:rsidR="00A85D20" w:rsidRPr="002C67D6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A85D20" w14:paraId="29DB2B05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7C9C25C" w14:textId="77777777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Celkové výdaje projektu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2322C53" w14:textId="1447F8F4" w:rsidR="00A85D20" w:rsidRPr="00F56554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A85D20" w14:paraId="6B2D4090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80E2180" w14:textId="1856D2B3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Příjmy projektu (v 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281EAA" w14:textId="28267179" w:rsidR="00A85D20" w:rsidRPr="008C266C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A85D20" w14:paraId="77B19DEB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0C18AD2" w14:textId="77777777" w:rsidR="00A85D20" w:rsidRPr="0003743D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Výše dotace z rozpočtu JMK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BF74227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0BDC2FC0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4043E36" w14:textId="77777777" w:rsidR="005A6E08" w:rsidRPr="0003743D" w:rsidRDefault="005A6E08" w:rsidP="005A6E08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 dotace vráceno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1D38D2F" w14:textId="65DBF7B6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39A9316E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9208CE7" w14:textId="77777777" w:rsidR="005A6E08" w:rsidRDefault="005A6E08" w:rsidP="005A6E0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Prostředky vráceny na účet JMK dne: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0CA3D95" w14:textId="42BAE945" w:rsidR="005A6E08" w:rsidRPr="005A6E08" w:rsidRDefault="005A6E08" w:rsidP="005A6E08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5A6E08" w14:paraId="1C7CB8DC" w14:textId="77777777" w:rsidTr="008C6AFF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ADA1A8F" w14:textId="28427CED" w:rsidR="005A6E08" w:rsidRDefault="005A6E08" w:rsidP="005A6E0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03743D">
              <w:rPr>
                <w:b/>
                <w:bCs/>
                <w:sz w:val="20"/>
                <w:szCs w:val="20"/>
                <w:lang w:eastAsia="en-US"/>
              </w:rPr>
              <w:t xml:space="preserve">Finanční vypořádání dotace zpracoval/a: </w:t>
            </w:r>
            <w:r>
              <w:rPr>
                <w:bCs/>
                <w:sz w:val="20"/>
                <w:szCs w:val="20"/>
                <w:lang w:eastAsia="en-US"/>
              </w:rPr>
              <w:t>(jméno a příjmení, funkce, telefon, e-mail)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C39B260" w14:textId="1793C1FA" w:rsidR="005A6E08" w:rsidRPr="00C10F1F" w:rsidRDefault="005A6E08" w:rsidP="005A6E08">
            <w:pPr>
              <w:snapToGrid w:val="0"/>
              <w:spacing w:line="25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A6E08" w14:paraId="7F6EA878" w14:textId="77777777" w:rsidTr="00A40F24">
        <w:trPr>
          <w:trHeight w:val="566"/>
        </w:trPr>
        <w:tc>
          <w:tcPr>
            <w:tcW w:w="9493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060A0E64" w14:textId="77777777" w:rsidR="005A6E08" w:rsidRDefault="005A6E08" w:rsidP="005A6E08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77CC9B4C" w14:textId="3C45E40A" w:rsidR="005A6E08" w:rsidRDefault="005A6E08" w:rsidP="005A6E0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Soupis dokladů vztahujících se k realizaci </w:t>
            </w:r>
            <w:proofErr w:type="gramStart"/>
            <w:r>
              <w:rPr>
                <w:b/>
                <w:bCs/>
                <w:lang w:eastAsia="en-US"/>
              </w:rPr>
              <w:t xml:space="preserve">projektu </w:t>
            </w:r>
            <w:r w:rsidRPr="00DE3F8F">
              <w:rPr>
                <w:b/>
                <w:bCs/>
                <w:lang w:eastAsia="en-US"/>
              </w:rPr>
              <w:t>- část</w:t>
            </w:r>
            <w:proofErr w:type="gramEnd"/>
            <w:r w:rsidRPr="00DE3F8F">
              <w:rPr>
                <w:b/>
                <w:bCs/>
                <w:lang w:eastAsia="en-US"/>
              </w:rPr>
              <w:t xml:space="preserve"> prokazující čerpání dotace a povinné spolufinancování</w:t>
            </w:r>
          </w:p>
        </w:tc>
      </w:tr>
      <w:tr w:rsidR="005A6E08" w14:paraId="77EC2615" w14:textId="77777777" w:rsidTr="008C6AFF">
        <w:trPr>
          <w:trHeight w:val="843"/>
        </w:trPr>
        <w:tc>
          <w:tcPr>
            <w:tcW w:w="134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341F928" w14:textId="77777777" w:rsidR="005A6E08" w:rsidRDefault="005A6E08" w:rsidP="005A6E0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25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5004D39" w14:textId="77777777" w:rsidR="005A6E08" w:rsidRDefault="005A6E08" w:rsidP="005A6E0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prvotního účetního dokladu</w:t>
            </w: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79F4772" w14:textId="77777777" w:rsidR="005A6E08" w:rsidRDefault="005A6E08" w:rsidP="005A6E0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dokladu</w:t>
            </w:r>
          </w:p>
        </w:tc>
        <w:tc>
          <w:tcPr>
            <w:tcW w:w="101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4849BAE" w14:textId="77777777" w:rsidR="005A6E08" w:rsidRDefault="005A6E08" w:rsidP="005A6E0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datum vystavení dokladu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E55560C" w14:textId="77777777" w:rsidR="005A6E08" w:rsidRDefault="005A6E08" w:rsidP="005A6E0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účel platby</w:t>
            </w:r>
          </w:p>
        </w:tc>
        <w:tc>
          <w:tcPr>
            <w:tcW w:w="129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AD30385" w14:textId="77777777" w:rsidR="005A6E08" w:rsidRDefault="005A6E08" w:rsidP="005A6E0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částka v Kč (bez DPH) *</w:t>
            </w:r>
          </w:p>
        </w:tc>
        <w:tc>
          <w:tcPr>
            <w:tcW w:w="133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7C3AD436" w14:textId="77777777" w:rsidR="005A6E08" w:rsidRDefault="005A6E08" w:rsidP="005A6E0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5A6E08" w14:paraId="2FCF2DF4" w14:textId="77777777" w:rsidTr="008C6AFF">
        <w:trPr>
          <w:trHeight w:val="285"/>
        </w:trPr>
        <w:tc>
          <w:tcPr>
            <w:tcW w:w="134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7DE73E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E1D19DB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75A25A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4E22E9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220CCE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520C4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BAE1102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477B5C4F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22B445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06A919B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60DFA4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6708BD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6B19B4A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69F13BD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FC519CA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6F987387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911B56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D2ADDF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46538F9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A479720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77D8B6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659D406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F27A95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2E70DD76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0334DE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0FE6D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1796CD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01285D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D76553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FB0329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5919E40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7F54BEB3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ECB409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C391A4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AB7084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C5ABD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C5E305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471869F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24655C2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62C67E9D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124E750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CAE5DE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5E14E9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90C1A1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614854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20AEB0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ADA4644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4B695B56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F42AB1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16CA73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A618B3F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27D844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2A05D3B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256093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DF6AD7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001D0C56" w14:textId="77777777" w:rsidTr="008C6AFF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23E1D96C" w14:textId="77777777" w:rsidR="005A6E08" w:rsidRPr="0003743D" w:rsidRDefault="005A6E08" w:rsidP="005A6E08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03743D">
              <w:rPr>
                <w:b/>
                <w:bCs/>
                <w:sz w:val="20"/>
                <w:szCs w:val="20"/>
                <w:lang w:eastAsia="en-US"/>
              </w:rPr>
              <w:t>Celkem</w:t>
            </w: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A5EBC4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0F69EAE7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D65641A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5BE1E86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9A5D5DE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A0A81A8" w14:textId="77777777" w:rsidR="005A6E08" w:rsidRDefault="005A6E08" w:rsidP="005A6E08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5A6E08" w14:paraId="35E7B92D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</w:tcPr>
          <w:p w14:paraId="756EEDEB" w14:textId="77777777" w:rsidR="005A6E08" w:rsidRDefault="005A6E08" w:rsidP="005A6E0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BAA56CB" w14:textId="77777777" w:rsidR="005A6E08" w:rsidRDefault="005A6E08" w:rsidP="005A6E0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  <w:p w14:paraId="10D08CBB" w14:textId="77777777" w:rsidR="005A6E08" w:rsidRDefault="005A6E08" w:rsidP="005A6E0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278"/>
            </w:tblGrid>
            <w:tr w:rsidR="005A6E08" w14:paraId="232A124F" w14:textId="77777777" w:rsidTr="00A40F24">
              <w:trPr>
                <w:trHeight w:val="124"/>
              </w:trPr>
              <w:tc>
                <w:tcPr>
                  <w:tcW w:w="8278" w:type="dxa"/>
                  <w:hideMark/>
                </w:tcPr>
                <w:p w14:paraId="2BB39363" w14:textId="77777777" w:rsidR="005A6E08" w:rsidRDefault="005A6E08" w:rsidP="00E03CE4">
                  <w:pPr>
                    <w:framePr w:hSpace="141" w:wrap="around" w:vAnchor="text" w:hAnchor="margin" w:y="-816"/>
                    <w:autoSpaceDE w:val="0"/>
                    <w:autoSpaceDN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14:paraId="200D3645" w14:textId="77777777" w:rsidR="005A6E08" w:rsidRDefault="005A6E08" w:rsidP="005A6E08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5A6E08" w14:paraId="47EB54BD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  <w:hideMark/>
          </w:tcPr>
          <w:p w14:paraId="15B7D176" w14:textId="77777777" w:rsidR="005A6E08" w:rsidRDefault="005A6E08" w:rsidP="005A6E0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5A6E08" w14:paraId="759F9918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  <w:hideMark/>
          </w:tcPr>
          <w:p w14:paraId="2A1EAB55" w14:textId="77777777" w:rsidR="005A6E08" w:rsidRDefault="005A6E08" w:rsidP="005A6E0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</w:t>
            </w:r>
          </w:p>
        </w:tc>
      </w:tr>
      <w:tr w:rsidR="005A6E08" w14:paraId="3E227A17" w14:textId="77777777" w:rsidTr="00A40F24">
        <w:trPr>
          <w:trHeight w:val="494"/>
        </w:trPr>
        <w:tc>
          <w:tcPr>
            <w:tcW w:w="9493" w:type="dxa"/>
            <w:gridSpan w:val="7"/>
            <w:shd w:val="clear" w:color="auto" w:fill="FFFFFF"/>
            <w:vAlign w:val="bottom"/>
          </w:tcPr>
          <w:p w14:paraId="06C116EC" w14:textId="77777777" w:rsidR="005A6E08" w:rsidRDefault="005A6E08" w:rsidP="005A6E08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899101C" w14:textId="77777777" w:rsidR="005A6E08" w:rsidRDefault="005A6E08" w:rsidP="005A6E0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* </w:t>
            </w:r>
            <w:r>
              <w:rPr>
                <w:sz w:val="20"/>
                <w:szCs w:val="20"/>
                <w:lang w:eastAsia="en-US"/>
              </w:rPr>
              <w:t>Není-li příjemce plátcem DPH, uvede celkové výdaje včetně DPH.</w:t>
            </w:r>
          </w:p>
          <w:p w14:paraId="630BDABC" w14:textId="77777777" w:rsidR="005A6E08" w:rsidRDefault="005A6E08" w:rsidP="005A6E0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58D352F6" w14:textId="77777777" w:rsidR="005A6E08" w:rsidRDefault="005A6E08" w:rsidP="005A6E0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Pokud je příjemce plátcem DPH a má nárok v konkrétním případě uplatnit nárok na odpočet DPH na vstupu podle zákona č. 235/2004 Sb., o dani z přidané hodnoty, ve znění pozdějších předpisů, bude částka uvedena bez DPH. </w:t>
            </w:r>
          </w:p>
        </w:tc>
      </w:tr>
    </w:tbl>
    <w:p w14:paraId="38BE54CB" w14:textId="1FA21E4D" w:rsidR="00A40F24" w:rsidRPr="00A40F24" w:rsidRDefault="00A40F24" w:rsidP="00A40F24">
      <w:pPr>
        <w:tabs>
          <w:tab w:val="left" w:pos="990"/>
        </w:tabs>
      </w:pPr>
    </w:p>
    <w:sectPr w:rsidR="00A40F24" w:rsidRPr="00A4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4BD9DA" w14:textId="77777777" w:rsidR="004F4B5F" w:rsidRDefault="004F4B5F" w:rsidP="00165841">
      <w:r>
        <w:separator/>
      </w:r>
    </w:p>
  </w:endnote>
  <w:endnote w:type="continuationSeparator" w:id="0">
    <w:p w14:paraId="08FBCC47" w14:textId="77777777" w:rsidR="004F4B5F" w:rsidRDefault="004F4B5F" w:rsidP="0016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024D43" w14:textId="77777777" w:rsidR="004F4B5F" w:rsidRDefault="004F4B5F" w:rsidP="00165841">
      <w:r>
        <w:separator/>
      </w:r>
    </w:p>
  </w:footnote>
  <w:footnote w:type="continuationSeparator" w:id="0">
    <w:p w14:paraId="19B041B7" w14:textId="77777777" w:rsidR="004F4B5F" w:rsidRDefault="004F4B5F" w:rsidP="00165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FC"/>
    <w:rsid w:val="0003743D"/>
    <w:rsid w:val="00070266"/>
    <w:rsid w:val="001216D4"/>
    <w:rsid w:val="00165841"/>
    <w:rsid w:val="00210BB2"/>
    <w:rsid w:val="00217C3E"/>
    <w:rsid w:val="002C67D6"/>
    <w:rsid w:val="00464658"/>
    <w:rsid w:val="004F4B5F"/>
    <w:rsid w:val="005A6E08"/>
    <w:rsid w:val="005F19B2"/>
    <w:rsid w:val="00633AD0"/>
    <w:rsid w:val="00725B0A"/>
    <w:rsid w:val="007E064D"/>
    <w:rsid w:val="007E7981"/>
    <w:rsid w:val="008268B2"/>
    <w:rsid w:val="008C266C"/>
    <w:rsid w:val="008C6AFF"/>
    <w:rsid w:val="008F4CE3"/>
    <w:rsid w:val="009439BF"/>
    <w:rsid w:val="009F0FCE"/>
    <w:rsid w:val="00A40F24"/>
    <w:rsid w:val="00A85D20"/>
    <w:rsid w:val="00B52933"/>
    <w:rsid w:val="00C10F1F"/>
    <w:rsid w:val="00DE3F8F"/>
    <w:rsid w:val="00E03CE4"/>
    <w:rsid w:val="00F33DFC"/>
    <w:rsid w:val="00F5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09CD"/>
  <w15:chartTrackingRefBased/>
  <w15:docId w15:val="{DB27D1FD-FE23-4751-B58B-C25D1EBF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7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58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58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58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584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8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4FC216-B0B1-43E2-9F62-07B341E4943C}"/>
</file>

<file path=customXml/itemProps2.xml><?xml version="1.0" encoding="utf-8"?>
<ds:datastoreItem xmlns:ds="http://schemas.openxmlformats.org/officeDocument/2006/customXml" ds:itemID="{D4BE9209-38B3-4F15-8130-A210CBCCD7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8F52BA-7E68-4EE6-8A3E-143F30344D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Nodžáková Ivona</cp:lastModifiedBy>
  <cp:revision>26</cp:revision>
  <dcterms:created xsi:type="dcterms:W3CDTF">2021-07-21T10:54:00Z</dcterms:created>
  <dcterms:modified xsi:type="dcterms:W3CDTF">2022-04-21T06:19:00Z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2021-07-21T10:54:11Z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7e61d993-bff1-44fc-ac0c-76589ab2aa3c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</Properties>
</file>