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69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4"/>
      </w:tblGrid>
      <w:tr w:rsidR="00BF2F9C" w:rsidRPr="00A47920" w:rsidTr="00A04AF1">
        <w:trPr>
          <w:trHeight w:val="287"/>
          <w:jc w:val="center"/>
        </w:trPr>
        <w:tc>
          <w:tcPr>
            <w:tcW w:w="106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5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60"/>
              <w:gridCol w:w="53"/>
              <w:gridCol w:w="1222"/>
              <w:gridCol w:w="1405"/>
              <w:gridCol w:w="35"/>
              <w:gridCol w:w="1080"/>
              <w:gridCol w:w="180"/>
              <w:gridCol w:w="1440"/>
              <w:gridCol w:w="1260"/>
              <w:gridCol w:w="1260"/>
              <w:gridCol w:w="1044"/>
              <w:gridCol w:w="216"/>
            </w:tblGrid>
            <w:tr w:rsidR="00BF2F9C" w:rsidTr="00A04AF1">
              <w:trPr>
                <w:trHeight w:val="145"/>
              </w:trPr>
              <w:tc>
                <w:tcPr>
                  <w:tcW w:w="12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BF2F9C" w:rsidRDefault="00BF2F9C" w:rsidP="00BF2F9C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A47920">
                    <w:rPr>
                      <w:b/>
                      <w:bCs/>
                      <w:u w:val="single"/>
                    </w:rPr>
                    <w:t xml:space="preserve">Finanční </w:t>
                  </w:r>
                  <w:r>
                    <w:rPr>
                      <w:b/>
                      <w:bCs/>
                      <w:u w:val="single"/>
                    </w:rPr>
                    <w:t xml:space="preserve">vypořádání projektu </w:t>
                  </w:r>
                </w:p>
                <w:p w:rsidR="00BF2F9C" w:rsidRPr="00A47920" w:rsidRDefault="00BF2F9C" w:rsidP="00BF2F9C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95C8F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:rsidR="00BF2F9C" w:rsidRPr="00A95C8F" w:rsidRDefault="00BF2F9C" w:rsidP="00A04AF1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bCs/>
                      <w:sz w:val="20"/>
                      <w:szCs w:val="20"/>
                    </w:rPr>
                    <w:t>název</w:t>
                  </w:r>
                  <w:r w:rsidRPr="00A95C8F"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F9C" w:rsidRPr="00A95C8F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Adresa</w:t>
                  </w:r>
                </w:p>
                <w:p w:rsidR="00BF2F9C" w:rsidRPr="00A95C8F" w:rsidRDefault="00BF2F9C" w:rsidP="00A04AF1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(sídlo)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F9C" w:rsidRPr="00A95C8F" w:rsidRDefault="00BF2F9C" w:rsidP="00A04AF1">
                  <w:pPr>
                    <w:jc w:val="left"/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IČ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F9C" w:rsidRPr="00A95C8F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Plátce/neplátce DPH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95C8F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Číslo smlouvy o poskytnutí dotace z rozpočtu Jihomoravského kraje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95C8F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6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004DD6" w:rsidRDefault="00BF2F9C" w:rsidP="00A04AF1">
                  <w:pPr>
                    <w:rPr>
                      <w:b/>
                      <w:sz w:val="20"/>
                      <w:szCs w:val="20"/>
                    </w:rPr>
                  </w:pPr>
                  <w:r w:rsidRPr="00004DD6">
                    <w:rPr>
                      <w:b/>
                      <w:sz w:val="20"/>
                      <w:szCs w:val="20"/>
                    </w:rPr>
                    <w:t>Dotační program pro oblast prevence kriminality v roce 201</w:t>
                  </w:r>
                  <w:r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F9C" w:rsidRPr="00A47920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Celkové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na </w:t>
                  </w:r>
                  <w:r>
                    <w:rPr>
                      <w:rFonts w:cs="Arial"/>
                      <w:b/>
                      <w:sz w:val="20"/>
                    </w:rPr>
                    <w:t xml:space="preserve">projekt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Kč):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F9C" w:rsidRPr="00A47920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Výše dotace z rozpočtu JMK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 dotace vráceno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Kč):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F9C" w:rsidRPr="00A47920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F2F9C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Osoba od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povědná za </w:t>
                  </w:r>
                  <w:r w:rsidRPr="00D75683">
                    <w:rPr>
                      <w:b/>
                      <w:bCs/>
                      <w:sz w:val="20"/>
                      <w:szCs w:val="20"/>
                    </w:rPr>
                    <w:t>vypořádání projektu</w:t>
                  </w:r>
                </w:p>
                <w:p w:rsidR="00BF2F9C" w:rsidRPr="00052054" w:rsidRDefault="00BF2F9C" w:rsidP="00A04AF1">
                  <w:pPr>
                    <w:rPr>
                      <w:bCs/>
                      <w:sz w:val="20"/>
                      <w:szCs w:val="20"/>
                    </w:rPr>
                  </w:pPr>
                  <w:r w:rsidRPr="00052054">
                    <w:rPr>
                      <w:bCs/>
                      <w:sz w:val="20"/>
                      <w:szCs w:val="20"/>
                    </w:rPr>
                    <w:t>(jméno</w:t>
                  </w:r>
                  <w:r>
                    <w:rPr>
                      <w:bCs/>
                      <w:sz w:val="20"/>
                      <w:szCs w:val="20"/>
                    </w:rPr>
                    <w:t xml:space="preserve"> a příjmení, funkce</w:t>
                  </w:r>
                  <w:r w:rsidRPr="00052054">
                    <w:rPr>
                      <w:bCs/>
                      <w:sz w:val="20"/>
                      <w:szCs w:val="20"/>
                    </w:rPr>
                    <w:t>, adresa, telefon)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564"/>
              </w:trPr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:rsidR="00BF2F9C" w:rsidRPr="002A7F4B" w:rsidRDefault="00BF2F9C" w:rsidP="00A04AF1">
                  <w:pPr>
                    <w:rPr>
                      <w:b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2A7F4B" w:rsidRDefault="00BF2F9C" w:rsidP="00A04AF1">
                  <w:pPr>
                    <w:rPr>
                      <w:b/>
                    </w:rPr>
                  </w:pPr>
                  <w:r w:rsidRPr="002A7F4B">
                    <w:rPr>
                      <w:b/>
                    </w:rPr>
                    <w:t xml:space="preserve">Soupis dokladů vztahujících se k realizaci </w:t>
                  </w:r>
                  <w:r w:rsidRPr="002A7F4B">
                    <w:rPr>
                      <w:b/>
                      <w:bCs/>
                    </w:rPr>
                    <w:t>projektu</w:t>
                  </w:r>
                </w:p>
              </w:tc>
            </w:tr>
            <w:tr w:rsidR="00BF2F9C" w:rsidTr="00A04AF1">
              <w:trPr>
                <w:trHeight w:val="838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BF2F9C" w:rsidRPr="00A47920" w:rsidRDefault="00BF2F9C" w:rsidP="00A04AF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účetního dokladu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účetní evidenci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BF2F9C" w:rsidRPr="00A47920" w:rsidRDefault="00BF2F9C" w:rsidP="00A04AF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BF2F9C" w:rsidRPr="00A47920" w:rsidRDefault="00BF2F9C" w:rsidP="00A04AF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název dokladu</w:t>
                  </w: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BF2F9C" w:rsidRPr="00A47920" w:rsidRDefault="00BF2F9C" w:rsidP="00A04AF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datum vystavení dokladu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BF2F9C" w:rsidRPr="00A47920" w:rsidRDefault="00BF2F9C" w:rsidP="00A04AF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účel platby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:rsidR="00BF2F9C" w:rsidRPr="00A47920" w:rsidRDefault="00BF2F9C" w:rsidP="00A04AF1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datum platby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BF2F9C" w:rsidRPr="00A47920" w:rsidRDefault="00BF2F9C" w:rsidP="00A04AF1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částka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(bez DPH) 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:rsidR="00BF2F9C" w:rsidRPr="00A47920" w:rsidRDefault="00BF2F9C" w:rsidP="00A04AF1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toho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částka hrazená z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dotace JMK</w:t>
                  </w:r>
                </w:p>
              </w:tc>
            </w:tr>
            <w:tr w:rsidR="00BF2F9C" w:rsidTr="00A04AF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F2F9C" w:rsidTr="00A04AF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Default="00BF2F9C" w:rsidP="00A04AF1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:rsidR="00BF2F9C" w:rsidRDefault="00BF2F9C" w:rsidP="00A04AF1">
                  <w:pPr>
                    <w:spacing w:after="120"/>
                    <w:rPr>
                      <w:sz w:val="20"/>
                      <w:szCs w:val="20"/>
                    </w:rPr>
                  </w:pPr>
                  <w:bookmarkStart w:id="0" w:name="_GoBack"/>
                  <w:bookmarkEnd w:id="0"/>
                  <w:r>
                    <w:rPr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:rsidR="00BF2F9C" w:rsidRPr="00A47920" w:rsidRDefault="00BF2F9C" w:rsidP="00A04AF1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BF2F9C" w:rsidTr="00A04AF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1F179C" w:rsidRDefault="00BF2F9C" w:rsidP="00A04AF1">
                  <w:pPr>
                    <w:rPr>
                      <w:sz w:val="20"/>
                      <w:szCs w:val="20"/>
                    </w:rPr>
                  </w:pPr>
                  <w:r w:rsidRPr="001F179C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BF2F9C" w:rsidTr="00A04AF1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F2F9C" w:rsidRPr="00A47920" w:rsidRDefault="00BF2F9C" w:rsidP="00A04AF1">
                  <w:pPr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...........</w:t>
                  </w:r>
                  <w:r>
                    <w:rPr>
                      <w:sz w:val="20"/>
                      <w:szCs w:val="20"/>
                    </w:rPr>
                    <w:t>................................</w:t>
                  </w:r>
                  <w:r w:rsidRPr="00A47920">
                    <w:rPr>
                      <w:sz w:val="20"/>
                      <w:szCs w:val="20"/>
                    </w:rPr>
                    <w:t>........................................</w:t>
                  </w:r>
                  <w:r>
                    <w:rPr>
                      <w:sz w:val="20"/>
                      <w:szCs w:val="20"/>
                    </w:rPr>
                    <w:t>.....................................................</w:t>
                  </w:r>
                </w:p>
              </w:tc>
            </w:tr>
            <w:tr w:rsidR="00BF2F9C" w:rsidTr="00A04AF1">
              <w:trPr>
                <w:gridAfter w:val="1"/>
                <w:wAfter w:w="216" w:type="dxa"/>
                <w:trHeight w:val="493"/>
              </w:trPr>
              <w:tc>
                <w:tcPr>
                  <w:tcW w:w="1023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F2F9C" w:rsidRPr="00B66F1B" w:rsidRDefault="00BF2F9C" w:rsidP="00A04AF1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*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Není-li příjemce plátcem DPH, uve</w:t>
                  </w:r>
                  <w:r>
                    <w:rPr>
                      <w:color w:val="000000"/>
                      <w:sz w:val="20"/>
                      <w:szCs w:val="20"/>
                    </w:rPr>
                    <w:t>de celkové výdaje včetně DPH.</w:t>
                  </w:r>
                </w:p>
                <w:p w:rsidR="00BF2F9C" w:rsidRPr="00B66F1B" w:rsidRDefault="00BF2F9C" w:rsidP="00A04AF1">
                  <w:pPr>
                    <w:rPr>
                      <w:color w:val="000000"/>
                      <w:sz w:val="20"/>
                      <w:szCs w:val="20"/>
                    </w:rPr>
                  </w:pPr>
                  <w:r w:rsidRPr="00B66F1B">
                    <w:rPr>
                      <w:color w:val="000000"/>
                      <w:sz w:val="20"/>
                      <w:szCs w:val="20"/>
                    </w:rPr>
                    <w:t>Je-li příjemce plátcem DPH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, ale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nemůže v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konkrétním případě uplatnit nárok na odpočet DPH na vstupu podle zákona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č. 235/2004 Sb., o dani z přidané hodnoty, </w:t>
                  </w:r>
                  <w:r w:rsidRPr="003345F5">
                    <w:rPr>
                      <w:color w:val="000000"/>
                      <w:sz w:val="20"/>
                      <w:szCs w:val="20"/>
                    </w:rPr>
                    <w:t>ve znění pozdějších předpisů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, uvede rovněž celkové </w:t>
                  </w:r>
                  <w:r>
                    <w:rPr>
                      <w:color w:val="000000"/>
                      <w:sz w:val="20"/>
                      <w:szCs w:val="20"/>
                    </w:rPr>
                    <w:t>výdaje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 včetně DPH.</w:t>
                  </w:r>
                </w:p>
                <w:p w:rsidR="00BF2F9C" w:rsidRPr="00A47920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Pokud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je příjemce plátcem DPH a má nárok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v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konkrétním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případě uplatnit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árok na odpočet DPH na vstupu podle zákona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č. 235/20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04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Sb., o dani z přidané hodnoty, </w:t>
                  </w:r>
                  <w:r w:rsidRPr="003345F5">
                    <w:rPr>
                      <w:color w:val="000000"/>
                      <w:sz w:val="20"/>
                      <w:szCs w:val="20"/>
                    </w:rPr>
                    <w:t>ve znění pozdějších předpisů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, bude částka uvedena bez DPH.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BF2F9C" w:rsidTr="00A04AF1">
              <w:trPr>
                <w:gridAfter w:val="2"/>
                <w:wAfter w:w="1260" w:type="dxa"/>
                <w:trHeight w:val="493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F2F9C" w:rsidRPr="00A47920" w:rsidRDefault="00BF2F9C" w:rsidP="00A04AF1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BF2F9C" w:rsidRPr="00A47920" w:rsidRDefault="00BF2F9C" w:rsidP="00A04AF1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:rsidR="00BF2F9C" w:rsidRDefault="00BF2F9C" w:rsidP="00BF2F9C"/>
    <w:p w:rsidR="00586D71" w:rsidRDefault="00586D71"/>
    <w:sectPr w:rsidR="00586D71" w:rsidSect="00DE60A8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F9C" w:rsidRDefault="00BF2F9C" w:rsidP="00BF2F9C">
      <w:r>
        <w:separator/>
      </w:r>
    </w:p>
  </w:endnote>
  <w:endnote w:type="continuationSeparator" w:id="0">
    <w:p w:rsidR="00BF2F9C" w:rsidRDefault="00BF2F9C" w:rsidP="00BF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74" w:rsidRDefault="00BF2F9C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B3574" w:rsidRDefault="00BF2F9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574" w:rsidRDefault="00BF2F9C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:rsidR="009B3574" w:rsidRDefault="00BF2F9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F9C" w:rsidRDefault="00BF2F9C" w:rsidP="00BF2F9C">
      <w:r>
        <w:separator/>
      </w:r>
    </w:p>
  </w:footnote>
  <w:footnote w:type="continuationSeparator" w:id="0">
    <w:p w:rsidR="00BF2F9C" w:rsidRDefault="00BF2F9C" w:rsidP="00BF2F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F9C"/>
    <w:rsid w:val="00586D71"/>
    <w:rsid w:val="00B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D28605-5517-4491-A91C-B868820E8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F9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BF2F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BF2F9C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BF2F9C"/>
  </w:style>
  <w:style w:type="paragraph" w:styleId="Zhlav">
    <w:name w:val="header"/>
    <w:basedOn w:val="Normln"/>
    <w:link w:val="ZhlavChar"/>
    <w:uiPriority w:val="99"/>
    <w:rsid w:val="00BF2F9C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BF2F9C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Tichá Pavla</dc:creator>
  <cp:keywords/>
  <dc:description/>
  <cp:lastModifiedBy>Tichá Pavla</cp:lastModifiedBy>
  <cp:revision>1</cp:revision>
  <dcterms:created xsi:type="dcterms:W3CDTF">2016-04-25T06:54:00Z</dcterms:created>
  <dcterms:modified xsi:type="dcterms:W3CDTF">2016-04-25T06:56:00Z</dcterms:modified>
</cp:coreProperties>
</file>