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858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3"/>
        <w:gridCol w:w="760"/>
        <w:gridCol w:w="286"/>
        <w:gridCol w:w="268"/>
        <w:gridCol w:w="1206"/>
        <w:gridCol w:w="3525"/>
      </w:tblGrid>
      <w:tr w:rsidR="000C64A5" w:rsidTr="00602AC9">
        <w:trPr>
          <w:trHeight w:val="483"/>
        </w:trPr>
        <w:tc>
          <w:tcPr>
            <w:tcW w:w="8588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CC"/>
            <w:noWrap/>
            <w:vAlign w:val="center"/>
            <w:hideMark/>
          </w:tcPr>
          <w:p w:rsidR="000C64A5" w:rsidRDefault="000C64A5" w:rsidP="00602AC9">
            <w:pPr>
              <w:jc w:val="center"/>
              <w:rPr>
                <w:b/>
                <w:bCs/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  <w:sz w:val="36"/>
                <w:szCs w:val="36"/>
              </w:rPr>
              <w:t>Rozpočet akce</w:t>
            </w:r>
          </w:p>
        </w:tc>
      </w:tr>
      <w:tr w:rsidR="000C64A5" w:rsidTr="00602AC9">
        <w:trPr>
          <w:trHeight w:val="458"/>
        </w:trPr>
        <w:tc>
          <w:tcPr>
            <w:tcW w:w="8588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0C64A5" w:rsidRDefault="000C64A5" w:rsidP="00602AC9">
            <w:pPr>
              <w:rPr>
                <w:b/>
                <w:bCs/>
                <w:color w:val="000000"/>
                <w:sz w:val="36"/>
                <w:szCs w:val="36"/>
              </w:rPr>
            </w:pPr>
          </w:p>
        </w:tc>
      </w:tr>
      <w:tr w:rsidR="000C64A5" w:rsidTr="00602AC9">
        <w:trPr>
          <w:trHeight w:val="211"/>
        </w:trPr>
        <w:tc>
          <w:tcPr>
            <w:tcW w:w="3303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000000"/>
            </w:tcBorders>
            <w:shd w:val="clear" w:color="000000" w:fill="FFFFCC"/>
            <w:noWrap/>
            <w:vAlign w:val="bottom"/>
            <w:hideMark/>
          </w:tcPr>
          <w:p w:rsidR="000C64A5" w:rsidRDefault="000C64A5" w:rsidP="00602AC9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Název akce:</w:t>
            </w:r>
          </w:p>
        </w:tc>
        <w:tc>
          <w:tcPr>
            <w:tcW w:w="52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bottom"/>
            <w:hideMark/>
          </w:tcPr>
          <w:p w:rsidR="000C64A5" w:rsidRDefault="000C64A5" w:rsidP="00602AC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0C64A5" w:rsidTr="00602AC9">
        <w:trPr>
          <w:trHeight w:val="107"/>
        </w:trPr>
        <w:tc>
          <w:tcPr>
            <w:tcW w:w="5063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0C64A5" w:rsidRDefault="000C64A5" w:rsidP="00602AC9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Předpokládané příjmy celkem</w:t>
            </w:r>
          </w:p>
        </w:tc>
        <w:tc>
          <w:tcPr>
            <w:tcW w:w="35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CC"/>
            <w:noWrap/>
            <w:vAlign w:val="center"/>
            <w:hideMark/>
          </w:tcPr>
          <w:p w:rsidR="000C64A5" w:rsidRDefault="000C64A5" w:rsidP="00602AC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 Kč</w:t>
            </w:r>
          </w:p>
        </w:tc>
      </w:tr>
      <w:tr w:rsidR="000C64A5" w:rsidTr="00602AC9">
        <w:trPr>
          <w:trHeight w:val="483"/>
        </w:trPr>
        <w:tc>
          <w:tcPr>
            <w:tcW w:w="254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CC"/>
            <w:hideMark/>
          </w:tcPr>
          <w:p w:rsidR="000C64A5" w:rsidRDefault="000C64A5" w:rsidP="00602AC9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 xml:space="preserve">z toho </w:t>
            </w:r>
          </w:p>
        </w:tc>
        <w:tc>
          <w:tcPr>
            <w:tcW w:w="2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CC"/>
            <w:vAlign w:val="center"/>
            <w:hideMark/>
          </w:tcPr>
          <w:p w:rsidR="000C64A5" w:rsidRDefault="000C64A5" w:rsidP="00602AC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vstupné</w:t>
            </w: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C64A5" w:rsidRDefault="000C64A5" w:rsidP="00602AC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0C64A5" w:rsidTr="00602AC9">
        <w:trPr>
          <w:trHeight w:val="483"/>
        </w:trPr>
        <w:tc>
          <w:tcPr>
            <w:tcW w:w="254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CC"/>
            <w:hideMark/>
          </w:tcPr>
          <w:p w:rsidR="000C64A5" w:rsidRDefault="000C64A5" w:rsidP="00602AC9">
            <w:pPr>
              <w:rPr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z toho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5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CC"/>
            <w:vAlign w:val="center"/>
          </w:tcPr>
          <w:p w:rsidR="000C64A5" w:rsidRDefault="000C64A5" w:rsidP="00602AC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jiné (specifikujte)</w:t>
            </w:r>
          </w:p>
        </w:tc>
        <w:tc>
          <w:tcPr>
            <w:tcW w:w="352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C64A5" w:rsidRDefault="000C64A5" w:rsidP="00602AC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0C64A5" w:rsidTr="00602AC9">
        <w:trPr>
          <w:trHeight w:val="458"/>
        </w:trPr>
        <w:tc>
          <w:tcPr>
            <w:tcW w:w="8588" w:type="dxa"/>
            <w:gridSpan w:val="6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CC"/>
            <w:noWrap/>
            <w:vAlign w:val="bottom"/>
            <w:hideMark/>
          </w:tcPr>
          <w:p w:rsidR="000C64A5" w:rsidRDefault="000C64A5" w:rsidP="00602AC9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Předpokládané náklady </w:t>
            </w:r>
            <w:r>
              <w:rPr>
                <w:color w:val="000000"/>
                <w:sz w:val="16"/>
                <w:szCs w:val="16"/>
              </w:rPr>
              <w:t>(</w:t>
            </w:r>
            <w:r>
              <w:rPr>
                <w:color w:val="000000"/>
                <w:sz w:val="18"/>
                <w:szCs w:val="18"/>
              </w:rPr>
              <w:t>pouze uznatelné výdaje, viz dotační</w:t>
            </w:r>
            <w:r>
              <w:rPr>
                <w:sz w:val="18"/>
                <w:szCs w:val="18"/>
              </w:rPr>
              <w:t xml:space="preserve"> program bod č. 6.16.</w:t>
            </w:r>
            <w:r>
              <w:rPr>
                <w:color w:val="000000"/>
                <w:sz w:val="18"/>
                <w:szCs w:val="18"/>
              </w:rPr>
              <w:t>)</w:t>
            </w:r>
          </w:p>
        </w:tc>
      </w:tr>
      <w:tr w:rsidR="000C64A5" w:rsidTr="00602AC9">
        <w:trPr>
          <w:trHeight w:val="458"/>
        </w:trPr>
        <w:tc>
          <w:tcPr>
            <w:tcW w:w="8588" w:type="dxa"/>
            <w:gridSpan w:val="6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0C64A5" w:rsidRDefault="000C64A5" w:rsidP="00602AC9">
            <w:pPr>
              <w:rPr>
                <w:b/>
                <w:bCs/>
                <w:color w:val="000000"/>
              </w:rPr>
            </w:pPr>
          </w:p>
        </w:tc>
      </w:tr>
      <w:tr w:rsidR="000C64A5" w:rsidTr="00602AC9">
        <w:trPr>
          <w:trHeight w:val="257"/>
        </w:trPr>
        <w:tc>
          <w:tcPr>
            <w:tcW w:w="5063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0C64A5" w:rsidRDefault="000C64A5" w:rsidP="00602AC9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druh výdajů</w:t>
            </w:r>
          </w:p>
        </w:tc>
        <w:tc>
          <w:tcPr>
            <w:tcW w:w="35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CC"/>
            <w:noWrap/>
            <w:vAlign w:val="center"/>
            <w:hideMark/>
          </w:tcPr>
          <w:p w:rsidR="000C64A5" w:rsidRDefault="000C64A5" w:rsidP="00602AC9">
            <w:pPr>
              <w:jc w:val="center"/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celkový rozpočet</w:t>
            </w:r>
          </w:p>
        </w:tc>
      </w:tr>
      <w:tr w:rsidR="000C64A5" w:rsidTr="00602AC9">
        <w:trPr>
          <w:trHeight w:val="257"/>
        </w:trPr>
        <w:tc>
          <w:tcPr>
            <w:tcW w:w="5063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0C64A5" w:rsidRDefault="000C64A5" w:rsidP="00602AC9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1. osobní náklady</w:t>
            </w:r>
          </w:p>
        </w:tc>
        <w:tc>
          <w:tcPr>
            <w:tcW w:w="35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CC"/>
            <w:noWrap/>
            <w:vAlign w:val="center"/>
            <w:hideMark/>
          </w:tcPr>
          <w:p w:rsidR="000C64A5" w:rsidRDefault="000C64A5" w:rsidP="00602AC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 Kč</w:t>
            </w:r>
          </w:p>
        </w:tc>
      </w:tr>
      <w:tr w:rsidR="000C64A5" w:rsidTr="00602AC9">
        <w:trPr>
          <w:trHeight w:val="483"/>
        </w:trPr>
        <w:tc>
          <w:tcPr>
            <w:tcW w:w="254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CC"/>
            <w:hideMark/>
          </w:tcPr>
          <w:p w:rsidR="000C64A5" w:rsidRDefault="000C64A5" w:rsidP="00602AC9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z toho</w:t>
            </w:r>
          </w:p>
        </w:tc>
        <w:tc>
          <w:tcPr>
            <w:tcW w:w="2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CC"/>
            <w:vAlign w:val="center"/>
            <w:hideMark/>
          </w:tcPr>
          <w:p w:rsidR="000C64A5" w:rsidRDefault="000C64A5" w:rsidP="00602AC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honoráře a OON na zabezpečení umělecké činnosti/kulturní náplně</w:t>
            </w: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C64A5" w:rsidRDefault="000C64A5" w:rsidP="00602AC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0C64A5" w:rsidTr="00602AC9">
        <w:trPr>
          <w:trHeight w:val="483"/>
        </w:trPr>
        <w:tc>
          <w:tcPr>
            <w:tcW w:w="254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CC"/>
            <w:hideMark/>
          </w:tcPr>
          <w:p w:rsidR="000C64A5" w:rsidRDefault="000C64A5" w:rsidP="00602AC9">
            <w:pPr>
              <w:rPr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z toho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2520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CC"/>
            <w:vAlign w:val="center"/>
            <w:hideMark/>
          </w:tcPr>
          <w:p w:rsidR="000C64A5" w:rsidRDefault="000C64A5" w:rsidP="00602AC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ostatní (OON na produkci, technickou asistenci apod.)</w:t>
            </w:r>
          </w:p>
        </w:tc>
        <w:tc>
          <w:tcPr>
            <w:tcW w:w="3525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C64A5" w:rsidRDefault="000C64A5" w:rsidP="00602AC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0C64A5" w:rsidTr="00602AC9">
        <w:trPr>
          <w:trHeight w:val="257"/>
        </w:trPr>
        <w:tc>
          <w:tcPr>
            <w:tcW w:w="5063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0C64A5" w:rsidRDefault="000C64A5" w:rsidP="00602AC9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2. nemateriálové náklady</w:t>
            </w:r>
          </w:p>
        </w:tc>
        <w:tc>
          <w:tcPr>
            <w:tcW w:w="35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CC"/>
            <w:noWrap/>
            <w:vAlign w:val="center"/>
            <w:hideMark/>
          </w:tcPr>
          <w:p w:rsidR="000C64A5" w:rsidRDefault="000C64A5" w:rsidP="00602AC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 Kč</w:t>
            </w:r>
          </w:p>
        </w:tc>
      </w:tr>
      <w:tr w:rsidR="000C64A5" w:rsidTr="00602AC9">
        <w:trPr>
          <w:trHeight w:val="257"/>
        </w:trPr>
        <w:tc>
          <w:tcPr>
            <w:tcW w:w="254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CC"/>
            <w:noWrap/>
            <w:vAlign w:val="center"/>
            <w:hideMark/>
          </w:tcPr>
          <w:p w:rsidR="000C64A5" w:rsidRDefault="000C64A5" w:rsidP="00602AC9">
            <w:pPr>
              <w:rPr>
                <w:i/>
                <w:iCs/>
                <w:color w:val="000000"/>
                <w:sz w:val="22"/>
                <w:szCs w:val="22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>z toho</w:t>
            </w:r>
          </w:p>
        </w:tc>
        <w:tc>
          <w:tcPr>
            <w:tcW w:w="25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CC"/>
            <w:noWrap/>
            <w:vAlign w:val="center"/>
            <w:hideMark/>
          </w:tcPr>
          <w:p w:rsidR="000C64A5" w:rsidRDefault="000C64A5" w:rsidP="00602AC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nájem</w:t>
            </w: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C64A5" w:rsidRDefault="000C64A5" w:rsidP="00602AC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0C64A5" w:rsidTr="00602AC9">
        <w:trPr>
          <w:trHeight w:val="257"/>
        </w:trPr>
        <w:tc>
          <w:tcPr>
            <w:tcW w:w="254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CC"/>
            <w:noWrap/>
            <w:vAlign w:val="center"/>
            <w:hideMark/>
          </w:tcPr>
          <w:p w:rsidR="000C64A5" w:rsidRDefault="000C64A5" w:rsidP="00602AC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CC"/>
            <w:noWrap/>
            <w:vAlign w:val="center"/>
            <w:hideMark/>
          </w:tcPr>
          <w:p w:rsidR="000C64A5" w:rsidRDefault="000C64A5" w:rsidP="00602AC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energie</w:t>
            </w:r>
          </w:p>
        </w:tc>
        <w:tc>
          <w:tcPr>
            <w:tcW w:w="352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C64A5" w:rsidRDefault="000C64A5" w:rsidP="00602AC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0C64A5" w:rsidTr="00602AC9">
        <w:trPr>
          <w:trHeight w:val="257"/>
        </w:trPr>
        <w:tc>
          <w:tcPr>
            <w:tcW w:w="254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CC"/>
            <w:noWrap/>
            <w:vAlign w:val="center"/>
            <w:hideMark/>
          </w:tcPr>
          <w:p w:rsidR="000C64A5" w:rsidRDefault="000C64A5" w:rsidP="00602AC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CC"/>
            <w:noWrap/>
            <w:vAlign w:val="center"/>
            <w:hideMark/>
          </w:tcPr>
          <w:p w:rsidR="000C64A5" w:rsidRDefault="000C64A5" w:rsidP="00602AC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ubytování</w:t>
            </w:r>
          </w:p>
        </w:tc>
        <w:tc>
          <w:tcPr>
            <w:tcW w:w="352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C64A5" w:rsidRDefault="000C64A5" w:rsidP="00602AC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0C64A5" w:rsidTr="00602AC9">
        <w:trPr>
          <w:trHeight w:val="257"/>
        </w:trPr>
        <w:tc>
          <w:tcPr>
            <w:tcW w:w="254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CC"/>
            <w:noWrap/>
            <w:vAlign w:val="center"/>
            <w:hideMark/>
          </w:tcPr>
          <w:p w:rsidR="000C64A5" w:rsidRDefault="000C64A5" w:rsidP="00602AC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CC"/>
            <w:noWrap/>
            <w:vAlign w:val="center"/>
            <w:hideMark/>
          </w:tcPr>
          <w:p w:rsidR="000C64A5" w:rsidRDefault="000C64A5" w:rsidP="00602AC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přeprava osob a materiálu</w:t>
            </w:r>
          </w:p>
        </w:tc>
        <w:tc>
          <w:tcPr>
            <w:tcW w:w="352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C64A5" w:rsidRDefault="000C64A5" w:rsidP="00602AC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0C64A5" w:rsidTr="00602AC9">
        <w:trPr>
          <w:trHeight w:val="257"/>
        </w:trPr>
        <w:tc>
          <w:tcPr>
            <w:tcW w:w="254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CC"/>
            <w:noWrap/>
            <w:vAlign w:val="center"/>
            <w:hideMark/>
          </w:tcPr>
          <w:p w:rsidR="000C64A5" w:rsidRDefault="000C64A5" w:rsidP="00602AC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CC"/>
            <w:noWrap/>
            <w:vAlign w:val="center"/>
            <w:hideMark/>
          </w:tcPr>
          <w:p w:rsidR="000C64A5" w:rsidRDefault="000C64A5" w:rsidP="00602AC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náklady na zapůjčení techniky</w:t>
            </w:r>
          </w:p>
        </w:tc>
        <w:tc>
          <w:tcPr>
            <w:tcW w:w="352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C64A5" w:rsidRDefault="000C64A5" w:rsidP="00602AC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0C64A5" w:rsidTr="00602AC9">
        <w:trPr>
          <w:trHeight w:val="257"/>
        </w:trPr>
        <w:tc>
          <w:tcPr>
            <w:tcW w:w="254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CC"/>
            <w:noWrap/>
            <w:vAlign w:val="center"/>
            <w:hideMark/>
          </w:tcPr>
          <w:p w:rsidR="000C64A5" w:rsidRDefault="000C64A5" w:rsidP="00602AC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CC"/>
            <w:noWrap/>
            <w:vAlign w:val="center"/>
            <w:hideMark/>
          </w:tcPr>
          <w:p w:rsidR="000C64A5" w:rsidRDefault="000C64A5" w:rsidP="00602AC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osvětlení</w:t>
            </w:r>
          </w:p>
        </w:tc>
        <w:tc>
          <w:tcPr>
            <w:tcW w:w="352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C64A5" w:rsidRDefault="000C64A5" w:rsidP="00602AC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0C64A5" w:rsidTr="00602AC9">
        <w:trPr>
          <w:trHeight w:val="257"/>
        </w:trPr>
        <w:tc>
          <w:tcPr>
            <w:tcW w:w="254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CC"/>
            <w:noWrap/>
            <w:vAlign w:val="center"/>
            <w:hideMark/>
          </w:tcPr>
          <w:p w:rsidR="000C64A5" w:rsidRDefault="000C64A5" w:rsidP="00602AC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CC"/>
            <w:noWrap/>
            <w:vAlign w:val="center"/>
            <w:hideMark/>
          </w:tcPr>
          <w:p w:rsidR="000C64A5" w:rsidRDefault="000C64A5" w:rsidP="00602AC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ozvučení</w:t>
            </w:r>
          </w:p>
        </w:tc>
        <w:tc>
          <w:tcPr>
            <w:tcW w:w="352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C64A5" w:rsidRDefault="000C64A5" w:rsidP="00602AC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0C64A5" w:rsidTr="00602AC9">
        <w:trPr>
          <w:trHeight w:val="257"/>
        </w:trPr>
        <w:tc>
          <w:tcPr>
            <w:tcW w:w="254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CC"/>
            <w:noWrap/>
            <w:vAlign w:val="center"/>
            <w:hideMark/>
          </w:tcPr>
          <w:p w:rsidR="000C64A5" w:rsidRDefault="000C64A5" w:rsidP="00602AC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CC"/>
            <w:noWrap/>
            <w:vAlign w:val="center"/>
            <w:hideMark/>
          </w:tcPr>
          <w:p w:rsidR="000C64A5" w:rsidRDefault="000C64A5" w:rsidP="00602AC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náklady na propagaci</w:t>
            </w:r>
          </w:p>
        </w:tc>
        <w:tc>
          <w:tcPr>
            <w:tcW w:w="352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C64A5" w:rsidRDefault="000C64A5" w:rsidP="00602AC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0C64A5" w:rsidTr="00602AC9">
        <w:trPr>
          <w:trHeight w:val="257"/>
        </w:trPr>
        <w:tc>
          <w:tcPr>
            <w:tcW w:w="254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CC"/>
            <w:noWrap/>
            <w:vAlign w:val="center"/>
            <w:hideMark/>
          </w:tcPr>
          <w:p w:rsidR="000C64A5" w:rsidRDefault="000C64A5" w:rsidP="00602AC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CC"/>
            <w:noWrap/>
            <w:vAlign w:val="center"/>
            <w:hideMark/>
          </w:tcPr>
          <w:p w:rsidR="000C64A5" w:rsidRDefault="000C64A5" w:rsidP="00602AC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občerstvení pro děti a mládež do </w:t>
            </w:r>
            <w:proofErr w:type="gramStart"/>
            <w:r>
              <w:rPr>
                <w:color w:val="000000"/>
                <w:sz w:val="22"/>
                <w:szCs w:val="22"/>
              </w:rPr>
              <w:t>26ti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 let</w:t>
            </w:r>
          </w:p>
        </w:tc>
        <w:tc>
          <w:tcPr>
            <w:tcW w:w="352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C64A5" w:rsidRDefault="000C64A5" w:rsidP="00602AC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0C64A5" w:rsidTr="00602AC9">
        <w:trPr>
          <w:trHeight w:val="257"/>
        </w:trPr>
        <w:tc>
          <w:tcPr>
            <w:tcW w:w="254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000000" w:fill="FFFFCC"/>
            <w:noWrap/>
            <w:vAlign w:val="center"/>
            <w:hideMark/>
          </w:tcPr>
          <w:p w:rsidR="000C64A5" w:rsidRDefault="000C64A5" w:rsidP="00602AC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CC"/>
            <w:noWrap/>
            <w:vAlign w:val="center"/>
            <w:hideMark/>
          </w:tcPr>
          <w:p w:rsidR="000C64A5" w:rsidRDefault="000C64A5" w:rsidP="00602AC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autorské poplatky</w:t>
            </w:r>
          </w:p>
        </w:tc>
        <w:tc>
          <w:tcPr>
            <w:tcW w:w="352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C64A5" w:rsidRDefault="000C64A5" w:rsidP="00602AC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0C64A5" w:rsidTr="00602AC9">
        <w:trPr>
          <w:trHeight w:val="257"/>
        </w:trPr>
        <w:tc>
          <w:tcPr>
            <w:tcW w:w="25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0C64A5" w:rsidRDefault="000C64A5" w:rsidP="00602AC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jiné (specifikujte)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0C64A5" w:rsidRDefault="000C64A5" w:rsidP="00602AC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C64A5" w:rsidRDefault="000C64A5" w:rsidP="00602AC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2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C64A5" w:rsidRDefault="000C64A5" w:rsidP="00602AC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0C64A5" w:rsidTr="00602AC9">
        <w:trPr>
          <w:trHeight w:val="257"/>
        </w:trPr>
        <w:tc>
          <w:tcPr>
            <w:tcW w:w="5063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4A5" w:rsidRDefault="000C64A5" w:rsidP="00602AC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2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C64A5" w:rsidRDefault="000C64A5" w:rsidP="00602AC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0C64A5" w:rsidTr="00602AC9">
        <w:trPr>
          <w:trHeight w:val="257"/>
        </w:trPr>
        <w:tc>
          <w:tcPr>
            <w:tcW w:w="5063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4A5" w:rsidRDefault="000C64A5" w:rsidP="00602AC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2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C64A5" w:rsidRDefault="000C64A5" w:rsidP="00602AC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0C64A5" w:rsidTr="000C64A5">
        <w:trPr>
          <w:trHeight w:val="257"/>
        </w:trPr>
        <w:tc>
          <w:tcPr>
            <w:tcW w:w="5063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C64A5" w:rsidRDefault="000C64A5" w:rsidP="00602AC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2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0C64A5" w:rsidRDefault="000C64A5" w:rsidP="00602AC9">
            <w:pPr>
              <w:rPr>
                <w:color w:val="000000"/>
                <w:sz w:val="22"/>
                <w:szCs w:val="22"/>
              </w:rPr>
            </w:pPr>
          </w:p>
        </w:tc>
      </w:tr>
      <w:tr w:rsidR="000C64A5" w:rsidTr="00602AC9">
        <w:trPr>
          <w:trHeight w:val="257"/>
        </w:trPr>
        <w:tc>
          <w:tcPr>
            <w:tcW w:w="5063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0C64A5" w:rsidRDefault="000C64A5" w:rsidP="00602AC9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3. materiálové náklady</w:t>
            </w:r>
          </w:p>
        </w:tc>
        <w:tc>
          <w:tcPr>
            <w:tcW w:w="35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CC"/>
            <w:noWrap/>
            <w:vAlign w:val="center"/>
            <w:hideMark/>
          </w:tcPr>
          <w:p w:rsidR="000C64A5" w:rsidRDefault="000C64A5" w:rsidP="00602AC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 Kč</w:t>
            </w:r>
          </w:p>
        </w:tc>
      </w:tr>
      <w:tr w:rsidR="000C64A5" w:rsidTr="00602AC9">
        <w:trPr>
          <w:trHeight w:val="257"/>
        </w:trPr>
        <w:tc>
          <w:tcPr>
            <w:tcW w:w="5063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0C64A5" w:rsidRDefault="000C64A5" w:rsidP="00602AC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ceny a dary v</w:t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 soutěžích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rPr>
                <w:i/>
                <w:iCs/>
                <w:color w:val="000000"/>
                <w:sz w:val="18"/>
                <w:szCs w:val="18"/>
              </w:rPr>
              <w:t>(cena za kus do 500,-)</w:t>
            </w: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C64A5" w:rsidRDefault="000C64A5" w:rsidP="00602AC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0C64A5" w:rsidTr="00602AC9">
        <w:trPr>
          <w:trHeight w:val="257"/>
        </w:trPr>
        <w:tc>
          <w:tcPr>
            <w:tcW w:w="5063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0C64A5" w:rsidRDefault="000C64A5" w:rsidP="00602AC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pořízení krojů a krojových součástí</w:t>
            </w:r>
          </w:p>
        </w:tc>
        <w:tc>
          <w:tcPr>
            <w:tcW w:w="352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C64A5" w:rsidRDefault="000C64A5" w:rsidP="00602AC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0C64A5" w:rsidTr="00602AC9">
        <w:trPr>
          <w:trHeight w:val="257"/>
        </w:trPr>
        <w:tc>
          <w:tcPr>
            <w:tcW w:w="254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0C64A5" w:rsidRDefault="000C64A5" w:rsidP="00602AC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jiné (specifikujte)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0C64A5" w:rsidRDefault="000C64A5" w:rsidP="00602AC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0C64A5" w:rsidRDefault="000C64A5" w:rsidP="00602AC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2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C64A5" w:rsidRDefault="000C64A5" w:rsidP="00602AC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0C64A5" w:rsidTr="00602AC9">
        <w:trPr>
          <w:trHeight w:val="257"/>
        </w:trPr>
        <w:tc>
          <w:tcPr>
            <w:tcW w:w="5063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4A5" w:rsidRDefault="000C64A5" w:rsidP="00602AC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2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C64A5" w:rsidRDefault="000C64A5" w:rsidP="00602AC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0C64A5" w:rsidTr="00602AC9">
        <w:trPr>
          <w:trHeight w:val="257"/>
        </w:trPr>
        <w:tc>
          <w:tcPr>
            <w:tcW w:w="5063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4A5" w:rsidRDefault="000C64A5" w:rsidP="00602AC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2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C64A5" w:rsidRDefault="000C64A5" w:rsidP="00602AC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0C64A5" w:rsidTr="00602AC9">
        <w:trPr>
          <w:trHeight w:val="257"/>
        </w:trPr>
        <w:tc>
          <w:tcPr>
            <w:tcW w:w="5063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4A5" w:rsidRDefault="000C64A5" w:rsidP="00602AC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52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C64A5" w:rsidRDefault="000C64A5" w:rsidP="00602AC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0C64A5" w:rsidTr="00602AC9">
        <w:trPr>
          <w:trHeight w:val="257"/>
        </w:trPr>
        <w:tc>
          <w:tcPr>
            <w:tcW w:w="5063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0C64A5" w:rsidRDefault="000C64A5" w:rsidP="00602AC9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4. paušální sazba režijních nákladů</w:t>
            </w:r>
          </w:p>
        </w:tc>
        <w:tc>
          <w:tcPr>
            <w:tcW w:w="35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CC"/>
            <w:noWrap/>
            <w:vAlign w:val="center"/>
            <w:hideMark/>
          </w:tcPr>
          <w:p w:rsidR="000C64A5" w:rsidRDefault="000C64A5" w:rsidP="00602AC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 Kč</w:t>
            </w:r>
          </w:p>
        </w:tc>
      </w:tr>
      <w:tr w:rsidR="000C64A5" w:rsidTr="00602AC9">
        <w:trPr>
          <w:trHeight w:val="257"/>
        </w:trPr>
        <w:tc>
          <w:tcPr>
            <w:tcW w:w="5063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4A5" w:rsidRDefault="000C64A5" w:rsidP="00602AC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v případě požadavku uveďte max. 10 % požadované</w:t>
            </w: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C64A5" w:rsidRDefault="000C64A5" w:rsidP="00602AC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0C64A5" w:rsidTr="00602AC9">
        <w:trPr>
          <w:trHeight w:val="257"/>
        </w:trPr>
        <w:tc>
          <w:tcPr>
            <w:tcW w:w="5063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64A5" w:rsidRDefault="000C64A5" w:rsidP="00602AC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dotace a zároveň max. do výše 10.000 Kč</w:t>
            </w:r>
          </w:p>
        </w:tc>
        <w:tc>
          <w:tcPr>
            <w:tcW w:w="352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C64A5" w:rsidRDefault="000C64A5" w:rsidP="00602AC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0C64A5" w:rsidTr="00602AC9">
        <w:trPr>
          <w:trHeight w:val="257"/>
        </w:trPr>
        <w:tc>
          <w:tcPr>
            <w:tcW w:w="5063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0C64A5" w:rsidRDefault="000C64A5" w:rsidP="00602AC9">
            <w:pPr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předpokládané uznatelné výdaje celkem</w:t>
            </w:r>
          </w:p>
        </w:tc>
        <w:tc>
          <w:tcPr>
            <w:tcW w:w="35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CC"/>
            <w:noWrap/>
            <w:vAlign w:val="center"/>
            <w:hideMark/>
          </w:tcPr>
          <w:p w:rsidR="000C64A5" w:rsidRDefault="000C64A5" w:rsidP="00602AC9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 Kč</w:t>
            </w:r>
          </w:p>
        </w:tc>
      </w:tr>
      <w:tr w:rsidR="000C64A5" w:rsidTr="00602AC9">
        <w:trPr>
          <w:trHeight w:val="257"/>
        </w:trPr>
        <w:tc>
          <w:tcPr>
            <w:tcW w:w="5063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CC"/>
            <w:noWrap/>
            <w:vAlign w:val="center"/>
            <w:hideMark/>
          </w:tcPr>
          <w:p w:rsidR="000C64A5" w:rsidRDefault="000C64A5" w:rsidP="00602AC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požadováno z dotace JMK</w:t>
            </w:r>
          </w:p>
        </w:tc>
        <w:tc>
          <w:tcPr>
            <w:tcW w:w="3525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C64A5" w:rsidRDefault="000C64A5" w:rsidP="00602AC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Kč</w:t>
            </w:r>
          </w:p>
        </w:tc>
      </w:tr>
      <w:tr w:rsidR="000C64A5" w:rsidTr="000C64A5">
        <w:trPr>
          <w:trHeight w:val="242"/>
        </w:trPr>
        <w:tc>
          <w:tcPr>
            <w:tcW w:w="2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64A5" w:rsidRDefault="000C64A5" w:rsidP="00602AC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64A5" w:rsidRDefault="000C64A5" w:rsidP="00602AC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64A5" w:rsidRDefault="000C64A5" w:rsidP="00602AC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64A5" w:rsidRDefault="000C64A5" w:rsidP="00602AC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731" w:type="dxa"/>
            <w:gridSpan w:val="2"/>
            <w:vMerge w:val="restart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C64A5" w:rsidRDefault="000C64A5" w:rsidP="00602AC9">
            <w:pPr>
              <w:rPr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Podpis oprávněné osoby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>:</w:t>
            </w:r>
            <w:bookmarkStart w:id="0" w:name="_GoBack"/>
            <w:bookmarkEnd w:id="0"/>
          </w:p>
        </w:tc>
      </w:tr>
      <w:tr w:rsidR="000C64A5" w:rsidTr="00602AC9">
        <w:trPr>
          <w:trHeight w:val="242"/>
        </w:trPr>
        <w:tc>
          <w:tcPr>
            <w:tcW w:w="2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64A5" w:rsidRDefault="000C64A5" w:rsidP="00602AC9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64A5" w:rsidRDefault="000C64A5" w:rsidP="00602AC9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64A5" w:rsidRDefault="000C64A5" w:rsidP="00602AC9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64A5" w:rsidRDefault="000C64A5" w:rsidP="00602AC9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4731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64A5" w:rsidRDefault="000C64A5" w:rsidP="00602AC9">
            <w:pPr>
              <w:rPr>
                <w:color w:val="000000"/>
                <w:sz w:val="22"/>
                <w:szCs w:val="22"/>
              </w:rPr>
            </w:pPr>
          </w:p>
        </w:tc>
      </w:tr>
      <w:tr w:rsidR="000C64A5" w:rsidTr="00602AC9">
        <w:trPr>
          <w:trHeight w:val="242"/>
        </w:trPr>
        <w:tc>
          <w:tcPr>
            <w:tcW w:w="2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64A5" w:rsidRDefault="000C64A5" w:rsidP="00602AC9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64A5" w:rsidRDefault="000C64A5" w:rsidP="00602AC9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64A5" w:rsidRDefault="000C64A5" w:rsidP="00602AC9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C64A5" w:rsidRDefault="000C64A5" w:rsidP="00602AC9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4731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64A5" w:rsidRDefault="000C64A5" w:rsidP="00602AC9">
            <w:pPr>
              <w:rPr>
                <w:color w:val="000000"/>
                <w:sz w:val="22"/>
                <w:szCs w:val="22"/>
              </w:rPr>
            </w:pPr>
          </w:p>
        </w:tc>
      </w:tr>
    </w:tbl>
    <w:p w:rsidR="00F1410B" w:rsidRDefault="00F1410B"/>
    <w:sectPr w:rsidR="00F141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64A5" w:rsidRDefault="000C64A5" w:rsidP="000C64A5">
      <w:r>
        <w:separator/>
      </w:r>
    </w:p>
  </w:endnote>
  <w:endnote w:type="continuationSeparator" w:id="0">
    <w:p w:rsidR="000C64A5" w:rsidRDefault="000C64A5" w:rsidP="000C6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64A5" w:rsidRDefault="000C64A5" w:rsidP="000C64A5">
      <w:r>
        <w:separator/>
      </w:r>
    </w:p>
  </w:footnote>
  <w:footnote w:type="continuationSeparator" w:id="0">
    <w:p w:rsidR="000C64A5" w:rsidRDefault="000C64A5" w:rsidP="000C64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4A5"/>
    <w:rsid w:val="000C64A5"/>
    <w:rsid w:val="00F14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EF04B1"/>
  <w15:chartTrackingRefBased/>
  <w15:docId w15:val="{7172AED3-A553-484F-AEDC-97959B3C8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0C64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C64A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0C64A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0C64A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0C64A5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160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Horáková Miluše</dc:creator>
  <cp:keywords/>
  <dc:description/>
  <cp:lastModifiedBy>Horáková Miluše</cp:lastModifiedBy>
  <cp:revision>1</cp:revision>
  <dcterms:created xsi:type="dcterms:W3CDTF">2019-01-15T11:52:00Z</dcterms:created>
  <dcterms:modified xsi:type="dcterms:W3CDTF">2019-01-15T11:56:00Z</dcterms:modified>
</cp:coreProperties>
</file>